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DB7" w:rsidRDefault="00621DB7"/>
    <w:p w:rsidR="00621DB7" w:rsidRDefault="00621DB7"/>
    <w:p w:rsidR="007B78DF" w:rsidRDefault="002359D4">
      <w:r>
        <w:t>(1сл) Здравствуйте, уважаемые жюри и участники</w:t>
      </w:r>
      <w:r w:rsidR="00542282">
        <w:t xml:space="preserve"> конференции</w:t>
      </w:r>
      <w:r>
        <w:t xml:space="preserve">. Тема нашей исследовательской работы «Применение статистических данных при выборе профессии». </w:t>
      </w:r>
    </w:p>
    <w:p w:rsidR="002359D4" w:rsidRDefault="002359D4">
      <w:r>
        <w:t>(2сл) Наша работа актуальна, поскольку перед всеми нами стоит важная задача найти специальность, а в дальнейшем и профессию по душе.</w:t>
      </w:r>
    </w:p>
    <w:p w:rsidR="002359D4" w:rsidRDefault="002359D4">
      <w:r>
        <w:t xml:space="preserve">(3сл) Мы выявили такую проблему, что </w:t>
      </w:r>
      <w:r w:rsidR="00542282">
        <w:t>подростки</w:t>
      </w:r>
      <w:r>
        <w:t xml:space="preserve"> не могу</w:t>
      </w:r>
      <w:r w:rsidR="00163025">
        <w:t>т определиться с профессией.</w:t>
      </w:r>
    </w:p>
    <w:p w:rsidR="002359D4" w:rsidRDefault="002359D4">
      <w:r>
        <w:t>(4сл) Цель и задачи представлены на слайде.</w:t>
      </w:r>
    </w:p>
    <w:p w:rsidR="002359D4" w:rsidRDefault="00163025">
      <w:r>
        <w:t>(5сл) Наша</w:t>
      </w:r>
      <w:r w:rsidR="00542282">
        <w:t xml:space="preserve"> гипотеза</w:t>
      </w:r>
      <w:r w:rsidR="002359D4">
        <w:t xml:space="preserve">, что если знать психологические особенности человека и знать его число судьбы, то мы можем определиться с профессией. </w:t>
      </w:r>
      <w:proofErr w:type="gramStart"/>
      <w:r w:rsidR="002359D4">
        <w:t>Исходя из задач исследования объектом являются</w:t>
      </w:r>
      <w:proofErr w:type="gramEnd"/>
      <w:r w:rsidR="002359D4">
        <w:t xml:space="preserve"> </w:t>
      </w:r>
      <w:r w:rsidR="00542282">
        <w:t xml:space="preserve">учащиеся 8 класса, а предметом тесты и </w:t>
      </w:r>
      <w:proofErr w:type="spellStart"/>
      <w:r w:rsidR="00542282">
        <w:t>нумерологический</w:t>
      </w:r>
      <w:proofErr w:type="spellEnd"/>
      <w:r w:rsidR="00542282">
        <w:t xml:space="preserve"> анализ на учащихся 8 класса</w:t>
      </w:r>
      <w:r w:rsidR="002359D4">
        <w:t>.</w:t>
      </w:r>
    </w:p>
    <w:p w:rsidR="00621DB7" w:rsidRDefault="002359D4" w:rsidP="00670226">
      <w:r>
        <w:t xml:space="preserve">(6сл) Методы исследования которые мы использовали – </w:t>
      </w:r>
      <w:proofErr w:type="spellStart"/>
      <w:r>
        <w:t>теоритический</w:t>
      </w:r>
      <w:proofErr w:type="spellEnd"/>
      <w:r>
        <w:t xml:space="preserve"> и статистический. Наши </w:t>
      </w:r>
      <w:r w:rsidR="005B6BFB">
        <w:t>используемые методики исследования:</w:t>
      </w:r>
    </w:p>
    <w:p w:rsidR="00670226" w:rsidRDefault="005B6BFB" w:rsidP="00670226">
      <w:r>
        <w:t xml:space="preserve"> интервьюирование,</w:t>
      </w:r>
      <w:r w:rsidR="00542282">
        <w:t xml:space="preserve"> </w:t>
      </w:r>
      <w:proofErr w:type="spellStart"/>
      <w:r w:rsidR="00542282">
        <w:t>опросник</w:t>
      </w:r>
      <w:proofErr w:type="spellEnd"/>
      <w:r w:rsidR="00542282">
        <w:t xml:space="preserve"> Климова, тест на выявление профессионального типа личности, </w:t>
      </w:r>
      <w:proofErr w:type="spellStart"/>
      <w:r w:rsidR="00542282">
        <w:t>опросник</w:t>
      </w:r>
      <w:proofErr w:type="spellEnd"/>
      <w:r w:rsidR="00542282">
        <w:t xml:space="preserve"> </w:t>
      </w:r>
      <w:proofErr w:type="spellStart"/>
      <w:r w:rsidR="00542282">
        <w:t>Айзенка</w:t>
      </w:r>
      <w:proofErr w:type="spellEnd"/>
      <w:r w:rsidR="00542282">
        <w:t>, тест на выявление сфер интересов и нумерология.</w:t>
      </w:r>
    </w:p>
    <w:p w:rsidR="00542282" w:rsidRDefault="005B6BFB" w:rsidP="00670226">
      <w:r>
        <w:t xml:space="preserve"> </w:t>
      </w:r>
      <w:r w:rsidR="00542282">
        <w:t>(7сл) Свою работу по исследованию начали с анкетирования, результатом стало то, что многие подростки не могут определиться с профессией.</w:t>
      </w:r>
    </w:p>
    <w:p w:rsidR="00542282" w:rsidRDefault="00542282" w:rsidP="00542282">
      <w:r>
        <w:t>(8сл) В своей исследовательской работе использовали различные тесты, а именно:</w:t>
      </w:r>
    </w:p>
    <w:p w:rsidR="00957CE9" w:rsidRDefault="00957CE9" w:rsidP="00542282">
      <w:r>
        <w:t xml:space="preserve">- тест на определения типа темперамента – это </w:t>
      </w:r>
      <w:proofErr w:type="spellStart"/>
      <w:r>
        <w:t>опросник</w:t>
      </w:r>
      <w:proofErr w:type="spellEnd"/>
      <w:r>
        <w:t xml:space="preserve"> </w:t>
      </w:r>
      <w:proofErr w:type="spellStart"/>
      <w:r>
        <w:t>Айзенка</w:t>
      </w:r>
      <w:proofErr w:type="spellEnd"/>
      <w:r>
        <w:t>, который</w:t>
      </w:r>
      <w:r w:rsidR="00542282">
        <w:t xml:space="preserve"> </w:t>
      </w:r>
      <w:r>
        <w:t>поможет узнать свой темперамент, определить тип темперамента с учетом интроверсии и экстраверсии личности, а также эмоциональной устойчивости. В</w:t>
      </w:r>
      <w:r w:rsidR="00542282">
        <w:t xml:space="preserve"> нашем классе присутствуют все 4 типа темперамента </w:t>
      </w:r>
    </w:p>
    <w:p w:rsidR="00542282" w:rsidRDefault="00957CE9" w:rsidP="00542282">
      <w:r>
        <w:t xml:space="preserve">- тест на выявления сфер интересов. </w:t>
      </w:r>
      <w:r w:rsidRPr="00957CE9">
        <w:t xml:space="preserve"> </w:t>
      </w:r>
      <w:r w:rsidRPr="00670226">
        <w:t>Данные, полученные с помощью этой методики, позволяют выявить не только круг интересов учащегося, но и степень их выраженности, что имеет особо значение в формулировании мотивации выбора будущей профессии.</w:t>
      </w:r>
      <w:r>
        <w:t xml:space="preserve"> И</w:t>
      </w:r>
      <w:r w:rsidR="00542282">
        <w:t xml:space="preserve"> большинство </w:t>
      </w:r>
      <w:proofErr w:type="gramStart"/>
      <w:r>
        <w:t>исследуемых</w:t>
      </w:r>
      <w:proofErr w:type="gramEnd"/>
      <w:r w:rsidR="00542282">
        <w:t xml:space="preserve"> проявляют интерес к биологии и сельскому хозяйству.</w:t>
      </w:r>
    </w:p>
    <w:p w:rsidR="00670226" w:rsidRDefault="00957CE9" w:rsidP="00670226">
      <w:proofErr w:type="gramStart"/>
      <w:r>
        <w:t xml:space="preserve">(9 сл) - </w:t>
      </w:r>
      <w:proofErr w:type="spellStart"/>
      <w:r w:rsidR="005B6BFB">
        <w:t>опросник</w:t>
      </w:r>
      <w:proofErr w:type="spellEnd"/>
      <w:r w:rsidR="005B6BFB">
        <w:t xml:space="preserve"> Климова</w:t>
      </w:r>
      <w:r w:rsidR="00670226">
        <w:t xml:space="preserve"> </w:t>
      </w:r>
      <w:r>
        <w:t xml:space="preserve"> </w:t>
      </w:r>
      <w:r w:rsidR="00670226" w:rsidRPr="00670226">
        <w:t xml:space="preserve">он же </w:t>
      </w:r>
      <w:r>
        <w:t>тест</w:t>
      </w:r>
      <w:r w:rsidR="00670226" w:rsidRPr="00670226">
        <w:t xml:space="preserve"> на профориентацию, предназначен для выявления предрасположенности человека, которая выражается в его ценностные ориентациях, </w:t>
      </w:r>
      <w:r w:rsidR="00670226">
        <w:t>к о</w:t>
      </w:r>
      <w:r>
        <w:t>пределенным типам профессий.</w:t>
      </w:r>
      <w:proofErr w:type="gramEnd"/>
      <w:r>
        <w:t xml:space="preserve"> Большинство учеников </w:t>
      </w:r>
      <w:proofErr w:type="gramStart"/>
      <w:r>
        <w:t>склонны</w:t>
      </w:r>
      <w:proofErr w:type="gramEnd"/>
      <w:r>
        <w:t xml:space="preserve"> к типу профессий              человек – природа и человек – художественный образ</w:t>
      </w:r>
    </w:p>
    <w:p w:rsidR="00670226" w:rsidRDefault="005B6BFB" w:rsidP="00670226">
      <w:r>
        <w:t xml:space="preserve"> </w:t>
      </w:r>
      <w:r w:rsidR="00957CE9">
        <w:t>-</w:t>
      </w:r>
      <w:r>
        <w:t>тест на выявление профессионального типа личности</w:t>
      </w:r>
      <w:r w:rsidR="00957CE9">
        <w:t xml:space="preserve">.  </w:t>
      </w:r>
      <w:r w:rsidR="00670226">
        <w:t>Тест позволяет соотнести склонности, способности, интеллект с различными профессиями для наилучшего выбора профессии.</w:t>
      </w:r>
      <w:r w:rsidR="00957CE9" w:rsidRPr="00957CE9">
        <w:t xml:space="preserve"> </w:t>
      </w:r>
      <w:r w:rsidR="00957CE9">
        <w:t>Присутствуют все профессиональные типы личности, но многие из них социальный тип.</w:t>
      </w:r>
    </w:p>
    <w:p w:rsidR="002359D4" w:rsidRDefault="00957CE9" w:rsidP="00670226">
      <w:r>
        <w:t xml:space="preserve">(10 сл) Еще одна методика исследования – это </w:t>
      </w:r>
      <w:proofErr w:type="spellStart"/>
      <w:r>
        <w:t>нумерологический</w:t>
      </w:r>
      <w:proofErr w:type="spellEnd"/>
      <w:r>
        <w:t xml:space="preserve"> анализ</w:t>
      </w:r>
      <w:proofErr w:type="gramStart"/>
      <w:r>
        <w:t xml:space="preserve"> .</w:t>
      </w:r>
      <w:proofErr w:type="gramEnd"/>
      <w:r>
        <w:t xml:space="preserve"> Н</w:t>
      </w:r>
      <w:r w:rsidR="005B6BFB">
        <w:t>умерология</w:t>
      </w:r>
      <w:r>
        <w:t>- это наука  о числах</w:t>
      </w:r>
      <w:r w:rsidR="005B6BFB">
        <w:t>.</w:t>
      </w:r>
      <w:r>
        <w:t xml:space="preserve"> Чтобы получить число судьбы надо сложить все числа даты рождения, если получится двузначное число, сложить эти числа</w:t>
      </w:r>
      <w:r w:rsidR="00211D95">
        <w:t xml:space="preserve"> между собой</w:t>
      </w:r>
      <w:r>
        <w:t>, чтобы получилось однозначное число</w:t>
      </w:r>
      <w:r w:rsidR="00211D95">
        <w:t>. На слайде представлено список исследуемых и их число судьбы</w:t>
      </w:r>
    </w:p>
    <w:p w:rsidR="005B6BFB" w:rsidRDefault="00542282">
      <w:r>
        <w:t xml:space="preserve"> </w:t>
      </w:r>
      <w:r w:rsidR="00211D95">
        <w:t>(11-15</w:t>
      </w:r>
      <w:r w:rsidR="005B6BFB">
        <w:t>сл).</w:t>
      </w:r>
      <w:r w:rsidR="00670226">
        <w:t xml:space="preserve"> </w:t>
      </w:r>
      <w:r w:rsidR="00211D95" w:rsidRPr="00163025">
        <w:t>Проведя исследовательскую работу с учащимися 8 класса, мы определили личностные качества и выбор профессии по дате рождения и дали рекомендации</w:t>
      </w:r>
      <w:r w:rsidR="00D23E5C">
        <w:t>,</w:t>
      </w:r>
      <w:r w:rsidR="00211D95">
        <w:t xml:space="preserve"> на какую профессию обратить внимание</w:t>
      </w:r>
      <w:r w:rsidR="00211D95" w:rsidRPr="00163025">
        <w:t>.</w:t>
      </w:r>
    </w:p>
    <w:p w:rsidR="00621DB7" w:rsidRDefault="00211D95">
      <w:r>
        <w:lastRenderedPageBreak/>
        <w:t xml:space="preserve"> </w:t>
      </w:r>
      <w:r w:rsidR="00621DB7">
        <w:t xml:space="preserve">(16сл) </w:t>
      </w:r>
      <w:r>
        <w:t>Наша гипотеза подтвердилась</w:t>
      </w:r>
      <w:proofErr w:type="gramStart"/>
      <w:r>
        <w:t xml:space="preserve"> ,</w:t>
      </w:r>
      <w:proofErr w:type="gramEnd"/>
      <w:r>
        <w:t xml:space="preserve"> что зная психологические особенности человека и его число судьбы </w:t>
      </w:r>
      <w:r w:rsidRPr="00163025">
        <w:t>, то мы можем определиться с профессией</w:t>
      </w:r>
      <w:r>
        <w:t>. Данную работу можно использовать для определения профессии</w:t>
      </w:r>
      <w:r w:rsidR="009500B4">
        <w:t xml:space="preserve">, </w:t>
      </w:r>
      <w:r>
        <w:t xml:space="preserve"> как самим </w:t>
      </w:r>
      <w:proofErr w:type="gramStart"/>
      <w:r>
        <w:t>учащимся</w:t>
      </w:r>
      <w:proofErr w:type="gramEnd"/>
      <w:r>
        <w:t xml:space="preserve"> так и классным руководителям в воспитательной работе. Нами создан буклет, </w:t>
      </w:r>
      <w:r w:rsidR="00621DB7">
        <w:t xml:space="preserve"> </w:t>
      </w:r>
      <w:r>
        <w:t xml:space="preserve">в который вошли </w:t>
      </w:r>
      <w:r w:rsidR="00621DB7">
        <w:t xml:space="preserve"> псих</w:t>
      </w:r>
      <w:r>
        <w:t xml:space="preserve">ологические тесты и </w:t>
      </w:r>
      <w:proofErr w:type="spellStart"/>
      <w:r>
        <w:t>нумерологический</w:t>
      </w:r>
      <w:proofErr w:type="spellEnd"/>
      <w:r>
        <w:t xml:space="preserve"> анализ </w:t>
      </w:r>
      <w:r w:rsidR="00621DB7">
        <w:t xml:space="preserve">для определения профессии. </w:t>
      </w:r>
    </w:p>
    <w:p w:rsidR="00211D95" w:rsidRPr="00621DB7" w:rsidRDefault="00211D95" w:rsidP="00211D95">
      <w:r>
        <w:t xml:space="preserve">(17сл) </w:t>
      </w:r>
      <w:r w:rsidR="00621DB7" w:rsidRPr="00621DB7">
        <w:t>По</w:t>
      </w:r>
      <w:r>
        <w:t>дводя итоги проделанной работы</w:t>
      </w:r>
      <w:r w:rsidR="006349DC">
        <w:t>,</w:t>
      </w:r>
      <w:r>
        <w:t xml:space="preserve"> </w:t>
      </w:r>
      <w:r w:rsidR="00621DB7" w:rsidRPr="00621DB7">
        <w:t xml:space="preserve">нами получены интересные результаты. Во-первых, </w:t>
      </w:r>
      <w:r>
        <w:t>п</w:t>
      </w:r>
      <w:r w:rsidRPr="00621DB7">
        <w:t>роведя тестирования на склонности, темперамент, профессиональный тип личности и на интересы учащихся мы определили, какие профессии подходят ребятам.</w:t>
      </w:r>
    </w:p>
    <w:p w:rsidR="00621DB7" w:rsidRPr="00621DB7" w:rsidRDefault="00211D95" w:rsidP="00621DB7">
      <w:r>
        <w:t xml:space="preserve">Во-вторых, </w:t>
      </w:r>
      <w:r w:rsidR="00621DB7" w:rsidRPr="00621DB7">
        <w:t>разработана схема вычисления числа судьбы человека, которая позволит сделать правильный выбор профессии.</w:t>
      </w:r>
    </w:p>
    <w:p w:rsidR="00621DB7" w:rsidRPr="00621DB7" w:rsidRDefault="00621DB7" w:rsidP="00621DB7">
      <w:r w:rsidRPr="00621DB7">
        <w:t>Для полноты картины исследования сравнили результаты, полученные при тестировании и по нумерологии. Мы убедились, что результаты совпадают.</w:t>
      </w:r>
    </w:p>
    <w:p w:rsidR="00621DB7" w:rsidRDefault="00621DB7" w:rsidP="00621DB7">
      <w:r w:rsidRPr="00621DB7">
        <w:t>Теперь мы знаем, какие недостатки у нас могут быть и сможем с ними бороться, сделаем все, чтобы положительные качества характера преобладали над негативными. И тогда честные, добрые поступки приведут к высокой цели и правильному выбору жизненного пути. Коротко можно сказать так, всё зависит от нас самих!</w:t>
      </w:r>
    </w:p>
    <w:p w:rsidR="00621DB7" w:rsidRPr="00621DB7" w:rsidRDefault="00621DB7" w:rsidP="00621DB7">
      <w:r>
        <w:t>(18сл)  Большое спасибо за то</w:t>
      </w:r>
      <w:r w:rsidR="009500B4">
        <w:t xml:space="preserve">, </w:t>
      </w:r>
      <w:r>
        <w:t xml:space="preserve"> что уделили нам внимание. </w:t>
      </w:r>
    </w:p>
    <w:p w:rsidR="002359D4" w:rsidRDefault="002359D4"/>
    <w:sectPr w:rsidR="002359D4" w:rsidSect="007444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0148"/>
    <w:rsid w:val="00163025"/>
    <w:rsid w:val="00211D95"/>
    <w:rsid w:val="002359D4"/>
    <w:rsid w:val="0043317A"/>
    <w:rsid w:val="00542282"/>
    <w:rsid w:val="00550148"/>
    <w:rsid w:val="00593963"/>
    <w:rsid w:val="005A44E5"/>
    <w:rsid w:val="005B6BFB"/>
    <w:rsid w:val="00621DB7"/>
    <w:rsid w:val="00633761"/>
    <w:rsid w:val="006349DC"/>
    <w:rsid w:val="00670226"/>
    <w:rsid w:val="0074443C"/>
    <w:rsid w:val="007B78DF"/>
    <w:rsid w:val="009500B4"/>
    <w:rsid w:val="00957CE9"/>
    <w:rsid w:val="00980660"/>
    <w:rsid w:val="009F0B42"/>
    <w:rsid w:val="00D23E5C"/>
    <w:rsid w:val="00E15A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4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613</Words>
  <Characters>3497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6</cp:revision>
  <dcterms:created xsi:type="dcterms:W3CDTF">2020-03-03T10:53:00Z</dcterms:created>
  <dcterms:modified xsi:type="dcterms:W3CDTF">2020-03-03T15:07:00Z</dcterms:modified>
</cp:coreProperties>
</file>